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5B7A2" w14:textId="6E7E0492" w:rsidR="00E41911" w:rsidRP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 xml:space="preserve">Управление Федеральной службы по ветеринарному и фитосанитарному надзору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191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Иркутской области и Республике Бурятия в соответствии со ст. 46 Федерального закона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31.07.2020 № 248-ФЗ «О государственном контроле (надзоре) и муниципальном контроле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 xml:space="preserve">Российской Федерации» </w:t>
      </w:r>
      <w:r>
        <w:rPr>
          <w:rFonts w:ascii="Times New Roman" w:hAnsi="Times New Roman" w:cs="Times New Roman"/>
          <w:sz w:val="28"/>
          <w:szCs w:val="28"/>
        </w:rPr>
        <w:t>и и</w:t>
      </w:r>
      <w:r w:rsidRPr="00E41911">
        <w:rPr>
          <w:rFonts w:ascii="Times New Roman" w:hAnsi="Times New Roman" w:cs="Times New Roman"/>
          <w:sz w:val="28"/>
          <w:szCs w:val="28"/>
        </w:rPr>
        <w:t>нформирует, что Управление начинает работу по приему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уведомлений об отнесении веществ, образуемых при содержании сельскохозяйственных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животных, к побочным продуктам животноводства (П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1911">
        <w:rPr>
          <w:rFonts w:ascii="Times New Roman" w:hAnsi="Times New Roman" w:cs="Times New Roman"/>
          <w:sz w:val="28"/>
          <w:szCs w:val="28"/>
        </w:rPr>
        <w:t>Ж) на 2026 год.</w:t>
      </w:r>
    </w:p>
    <w:p w14:paraId="4E07A9B6" w14:textId="77777777" w:rsid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>Если предприниматели классифицируют навоз или помет которые образуются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содержании скота и птицы как побочный продукт животноводства, то им необходимо подать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уведомление по этому поводу в территориальное управление Россельхознадзора.</w:t>
      </w:r>
    </w:p>
    <w:p w14:paraId="18752A66" w14:textId="22140FCC" w:rsidR="00E41911" w:rsidRP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>На 2026 год документы принимаются. до 31 декабря 2025 года включительно. Управление напоминает основные требования к обращению побочных продуктов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животноводства:</w:t>
      </w:r>
    </w:p>
    <w:p w14:paraId="290692CD" w14:textId="2A9EA86F" w:rsidR="00E41911" w:rsidRP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>1. При обращении с побочными продуктами животноводства не допускается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загрязнение окружающей среды и ее компонентов, в том числе почв, водных объектов, лесов.</w:t>
      </w:r>
    </w:p>
    <w:p w14:paraId="6AE57046" w14:textId="4583342A" w:rsidR="00E41911" w:rsidRP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>2. Хранение побочных продуктов животноводства до их обработки, переработки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допускается только на специализированных площадках.</w:t>
      </w:r>
    </w:p>
    <w:p w14:paraId="4DF7154B" w14:textId="75649F39" w:rsidR="00E41911" w:rsidRP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>3. Специализированные площадки не являются объектами размещения отходов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подлежат включению в государственный реестр объектов размещения отходов.</w:t>
      </w:r>
    </w:p>
    <w:p w14:paraId="3F8F3160" w14:textId="491E1A5C" w:rsidR="00E41911" w:rsidRP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>4. Передача побочных продуктов животноводства допускается только юридическим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лицам, индивидуальным предпринимателям, крестьянским (фермерским) хозяйствам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образования юридического лица, осуществляющим производство сельскохозяйственной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продукции.</w:t>
      </w:r>
    </w:p>
    <w:p w14:paraId="2D027DFB" w14:textId="072735D2" w:rsidR="00E41911" w:rsidRP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 xml:space="preserve">В качестве удобрения можно использовать только переработанный навоз. В нем не должно быть патогенов, микроорганизмов и паразитов. </w:t>
      </w:r>
    </w:p>
    <w:p w14:paraId="049958A5" w14:textId="21E41354" w:rsidR="00E41911" w:rsidRP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>При нарушении правил обращения с побочными продуктами животноводства навоз и помет могут признать отходом. Тогда придется заплатить за негативное воздействие на окружающую сред</w:t>
      </w:r>
      <w:r>
        <w:rPr>
          <w:rFonts w:ascii="Times New Roman" w:hAnsi="Times New Roman" w:cs="Times New Roman"/>
          <w:sz w:val="28"/>
          <w:szCs w:val="28"/>
        </w:rPr>
        <w:t>у.</w:t>
      </w:r>
      <w:r w:rsidRPr="00E419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D57BF2" w14:textId="02FBFC2B" w:rsidR="00E41911" w:rsidRDefault="00E41911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>Обращение с навозом и пометом регулируется тремя федеральными законами. Обращение с побочными продуктами животноводства регулирует федеральный закон № 248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 xml:space="preserve">от 14.07.2022. Как с побочным продуктом производства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41911">
        <w:rPr>
          <w:rFonts w:ascii="Times New Roman" w:hAnsi="Times New Roman" w:cs="Times New Roman"/>
          <w:sz w:val="28"/>
          <w:szCs w:val="28"/>
        </w:rPr>
        <w:t xml:space="preserve"> в рамках закона № 268-ФЗ от 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911">
        <w:rPr>
          <w:rFonts w:ascii="Times New Roman" w:hAnsi="Times New Roman" w:cs="Times New Roman"/>
          <w:sz w:val="28"/>
          <w:szCs w:val="28"/>
        </w:rPr>
        <w:t>же даты. Кроме того, навоз и помет могут классифицироваться как отходы производства потребления. В этом случае обращение с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E41911">
        <w:rPr>
          <w:rFonts w:ascii="Times New Roman" w:hAnsi="Times New Roman" w:cs="Times New Roman"/>
          <w:sz w:val="28"/>
          <w:szCs w:val="28"/>
        </w:rPr>
        <w:t>ими, регулируется в рамках закона № 89-ФЗ от</w:t>
      </w:r>
      <w:r>
        <w:rPr>
          <w:rFonts w:ascii="Times New Roman" w:hAnsi="Times New Roman" w:cs="Times New Roman"/>
          <w:sz w:val="28"/>
          <w:szCs w:val="28"/>
        </w:rPr>
        <w:t xml:space="preserve"> 24.06.1998 «Об отходах производства и потребления». Федеральный закон от 14.07.2022 № 268-ФЗ вносит изменения в ст. 51.1 Федерального закона от 10.01.2002 г. № 7-ФЗ «Об охране окружающей среды».</w:t>
      </w:r>
    </w:p>
    <w:p w14:paraId="145444B8" w14:textId="3242323C" w:rsidR="00924BD8" w:rsidRPr="00E41911" w:rsidRDefault="00924BD8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направляет форму уведомления об отнесении веществ, образуемых при содержании сельскохозяйственных животных, к побочным продуктам животноводства.</w:t>
      </w:r>
    </w:p>
    <w:p w14:paraId="575BFB04" w14:textId="6ACD717E" w:rsidR="001B0C78" w:rsidRPr="00E41911" w:rsidRDefault="00E41911" w:rsidP="001B0C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9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085746" w14:textId="77777777" w:rsidR="00636B8A" w:rsidRDefault="00636B8A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D90298" w14:textId="77777777" w:rsidR="00BE77D6" w:rsidRDefault="00BE77D6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14D5AD" w14:textId="77777777" w:rsidR="00BE77D6" w:rsidRDefault="00BE77D6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6B8D9CB" w14:textId="77777777" w:rsidR="00BE77D6" w:rsidRDefault="00BE77D6" w:rsidP="00BE77D6">
      <w:pPr>
        <w:spacing w:after="960"/>
        <w:jc w:val="right"/>
        <w:rPr>
          <w:b/>
          <w:i/>
          <w:sz w:val="28"/>
          <w:szCs w:val="28"/>
        </w:rPr>
      </w:pPr>
    </w:p>
    <w:p w14:paraId="04BDAE51" w14:textId="2BE26F6E" w:rsidR="00BE77D6" w:rsidRDefault="00BE77D6" w:rsidP="00BE77D6">
      <w:pPr>
        <w:spacing w:after="0" w:line="240" w:lineRule="auto"/>
        <w:jc w:val="right"/>
        <w:rPr>
          <w:b/>
          <w:i/>
          <w:sz w:val="28"/>
          <w:szCs w:val="28"/>
        </w:rPr>
      </w:pPr>
      <w:r w:rsidRPr="00F00F78">
        <w:rPr>
          <w:b/>
          <w:i/>
          <w:sz w:val="28"/>
          <w:szCs w:val="28"/>
        </w:rPr>
        <w:lastRenderedPageBreak/>
        <w:t>ОБРАЗЕЦ</w:t>
      </w:r>
    </w:p>
    <w:p w14:paraId="5F950881" w14:textId="77777777" w:rsidR="00BE77D6" w:rsidRPr="00F00F78" w:rsidRDefault="00BE77D6" w:rsidP="00BE77D6">
      <w:pPr>
        <w:spacing w:after="0" w:line="240" w:lineRule="auto"/>
        <w:jc w:val="right"/>
        <w:rPr>
          <w:b/>
          <w:i/>
          <w:sz w:val="28"/>
          <w:szCs w:val="28"/>
        </w:rPr>
      </w:pPr>
    </w:p>
    <w:p w14:paraId="7BD4FC44" w14:textId="77777777" w:rsidR="00BE77D6" w:rsidRPr="008C13FE" w:rsidRDefault="00BE77D6" w:rsidP="00BE77D6">
      <w:pPr>
        <w:spacing w:after="0" w:line="240" w:lineRule="auto"/>
        <w:jc w:val="center"/>
        <w:rPr>
          <w:b/>
          <w:spacing w:val="60"/>
          <w:sz w:val="26"/>
          <w:szCs w:val="26"/>
        </w:rPr>
      </w:pPr>
      <w:r>
        <w:rPr>
          <w:b/>
          <w:spacing w:val="60"/>
          <w:sz w:val="26"/>
          <w:szCs w:val="26"/>
        </w:rPr>
        <w:t>УВЕДОМЛЕНИЕ</w:t>
      </w:r>
    </w:p>
    <w:p w14:paraId="34DEA84D" w14:textId="77777777" w:rsidR="00BE77D6" w:rsidRDefault="00BE77D6" w:rsidP="00BE77D6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отнесении веществ, образуемых при содержании</w:t>
      </w:r>
      <w:r>
        <w:rPr>
          <w:b/>
          <w:sz w:val="26"/>
          <w:szCs w:val="26"/>
        </w:rPr>
        <w:br/>
        <w:t>сельскохозяйственных животных, к побочным продуктам</w:t>
      </w:r>
    </w:p>
    <w:tbl>
      <w:tblPr>
        <w:tblW w:w="3968" w:type="dxa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81"/>
        <w:gridCol w:w="1077"/>
        <w:gridCol w:w="510"/>
      </w:tblGrid>
      <w:tr w:rsidR="00BE77D6" w:rsidRPr="0083447E" w14:paraId="1A6685A2" w14:textId="77777777" w:rsidTr="00446166">
        <w:trPr>
          <w:jc w:val="center"/>
        </w:trPr>
        <w:tc>
          <w:tcPr>
            <w:tcW w:w="2381" w:type="dxa"/>
            <w:vAlign w:val="bottom"/>
          </w:tcPr>
          <w:p w14:paraId="5CEB6584" w14:textId="77777777" w:rsidR="00BE77D6" w:rsidRPr="0083447E" w:rsidRDefault="00BE77D6" w:rsidP="00BE77D6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3447E">
              <w:rPr>
                <w:b/>
                <w:sz w:val="26"/>
                <w:szCs w:val="26"/>
              </w:rPr>
              <w:t>животноводства на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DA26719" w14:textId="77777777" w:rsidR="00BE77D6" w:rsidRPr="0083447E" w:rsidRDefault="00BE77D6" w:rsidP="00BE77D6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 w:rsidRPr="0083447E">
              <w:rPr>
                <w:i/>
                <w:sz w:val="26"/>
                <w:szCs w:val="26"/>
              </w:rPr>
              <w:t>202</w:t>
            </w:r>
            <w:r>
              <w:rPr>
                <w:i/>
                <w:sz w:val="26"/>
                <w:szCs w:val="26"/>
              </w:rPr>
              <w:t>6</w:t>
            </w:r>
          </w:p>
        </w:tc>
        <w:tc>
          <w:tcPr>
            <w:tcW w:w="510" w:type="dxa"/>
            <w:vAlign w:val="bottom"/>
          </w:tcPr>
          <w:p w14:paraId="6A5A045E" w14:textId="77777777" w:rsidR="00BE77D6" w:rsidRPr="0083447E" w:rsidRDefault="00BE77D6" w:rsidP="00BE77D6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  <w:r w:rsidRPr="0083447E">
              <w:rPr>
                <w:b/>
                <w:sz w:val="26"/>
                <w:szCs w:val="26"/>
              </w:rPr>
              <w:t>год</w:t>
            </w:r>
          </w:p>
        </w:tc>
      </w:tr>
    </w:tbl>
    <w:p w14:paraId="6A215883" w14:textId="77777777" w:rsidR="00BE77D6" w:rsidRPr="00F905AA" w:rsidRDefault="00BE77D6" w:rsidP="00BE77D6">
      <w:pPr>
        <w:spacing w:after="0" w:line="240" w:lineRule="auto"/>
        <w:rPr>
          <w:sz w:val="2"/>
          <w:szCs w:val="2"/>
        </w:rPr>
      </w:pPr>
    </w:p>
    <w:tbl>
      <w:tblPr>
        <w:tblW w:w="357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97"/>
        <w:gridCol w:w="255"/>
        <w:gridCol w:w="1247"/>
        <w:gridCol w:w="397"/>
        <w:gridCol w:w="369"/>
        <w:gridCol w:w="340"/>
      </w:tblGrid>
      <w:tr w:rsidR="00BE77D6" w14:paraId="609C00AB" w14:textId="77777777" w:rsidTr="0044616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vAlign w:val="bottom"/>
          </w:tcPr>
          <w:p w14:paraId="1C4D906E" w14:textId="77777777" w:rsidR="00BE77D6" w:rsidRPr="00EF7491" w:rsidRDefault="00BE77D6" w:rsidP="00BE77D6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  <w:r w:rsidRPr="00EF7491">
              <w:rPr>
                <w:b/>
                <w:sz w:val="26"/>
                <w:szCs w:val="26"/>
              </w:rPr>
              <w:t>от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66AA8295" w14:textId="77777777" w:rsidR="00BE77D6" w:rsidRPr="00944447" w:rsidRDefault="00BE77D6" w:rsidP="00BE77D6">
            <w:pPr>
              <w:spacing w:after="0" w:line="240" w:lineRule="auto"/>
              <w:rPr>
                <w:i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14:paraId="366077EE" w14:textId="77777777" w:rsidR="00BE77D6" w:rsidRPr="00EF7491" w:rsidRDefault="00BE77D6" w:rsidP="00BE77D6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F7491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DE5AB38" w14:textId="77777777" w:rsidR="00BE77D6" w:rsidRPr="00944447" w:rsidRDefault="00BE77D6" w:rsidP="00BE77D6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7" w:type="dxa"/>
            <w:vAlign w:val="bottom"/>
          </w:tcPr>
          <w:p w14:paraId="5EE6614D" w14:textId="77777777" w:rsidR="00BE77D6" w:rsidRPr="00EF7491" w:rsidRDefault="00BE77D6" w:rsidP="00BE77D6">
            <w:pPr>
              <w:spacing w:after="0" w:line="240" w:lineRule="auto"/>
              <w:jc w:val="right"/>
              <w:rPr>
                <w:b/>
                <w:sz w:val="26"/>
                <w:szCs w:val="26"/>
              </w:rPr>
            </w:pPr>
            <w:r w:rsidRPr="00EF7491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369" w:type="dxa"/>
            <w:tcBorders>
              <w:bottom w:val="single" w:sz="4" w:space="0" w:color="auto"/>
            </w:tcBorders>
            <w:vAlign w:val="bottom"/>
          </w:tcPr>
          <w:p w14:paraId="472FBEA2" w14:textId="77777777" w:rsidR="00BE77D6" w:rsidRPr="00944447" w:rsidRDefault="00BE77D6" w:rsidP="00BE77D6">
            <w:pPr>
              <w:spacing w:after="0" w:line="240" w:lineRule="auto"/>
              <w:rPr>
                <w:i/>
                <w:sz w:val="26"/>
                <w:szCs w:val="26"/>
              </w:rPr>
            </w:pPr>
            <w:r w:rsidRPr="00944447">
              <w:rPr>
                <w:i/>
                <w:sz w:val="26"/>
                <w:szCs w:val="26"/>
              </w:rPr>
              <w:t>2</w:t>
            </w:r>
            <w:r>
              <w:rPr>
                <w:i/>
                <w:sz w:val="26"/>
                <w:szCs w:val="26"/>
              </w:rPr>
              <w:t>5</w:t>
            </w:r>
          </w:p>
        </w:tc>
        <w:tc>
          <w:tcPr>
            <w:tcW w:w="340" w:type="dxa"/>
            <w:vAlign w:val="bottom"/>
          </w:tcPr>
          <w:p w14:paraId="0DB129C4" w14:textId="77777777" w:rsidR="00BE77D6" w:rsidRPr="00EF7491" w:rsidRDefault="00BE77D6" w:rsidP="00BE77D6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F7491">
              <w:rPr>
                <w:b/>
                <w:sz w:val="26"/>
                <w:szCs w:val="26"/>
              </w:rPr>
              <w:t>г.</w:t>
            </w:r>
          </w:p>
        </w:tc>
      </w:tr>
    </w:tbl>
    <w:p w14:paraId="5BD2905D" w14:textId="77777777" w:rsidR="00BE77D6" w:rsidRPr="005B66BC" w:rsidRDefault="00BE77D6" w:rsidP="00BE77D6">
      <w:pPr>
        <w:spacing w:before="360" w:after="360"/>
        <w:rPr>
          <w:sz w:val="24"/>
          <w:szCs w:val="24"/>
        </w:rPr>
      </w:pPr>
      <w:r>
        <w:rPr>
          <w:sz w:val="24"/>
          <w:szCs w:val="24"/>
        </w:rPr>
        <w:t>Вид уведомления (нужное отметить):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71"/>
        <w:gridCol w:w="454"/>
        <w:gridCol w:w="397"/>
        <w:gridCol w:w="454"/>
        <w:gridCol w:w="227"/>
        <w:gridCol w:w="1247"/>
      </w:tblGrid>
      <w:tr w:rsidR="00BE77D6" w:rsidRPr="0083447E" w14:paraId="78757A07" w14:textId="77777777" w:rsidTr="00446166">
        <w:tc>
          <w:tcPr>
            <w:tcW w:w="3403" w:type="dxa"/>
            <w:gridSpan w:val="5"/>
            <w:vAlign w:val="bottom"/>
          </w:tcPr>
          <w:p w14:paraId="37F91D5F" w14:textId="77777777" w:rsidR="00BE77D6" w:rsidRPr="0083447E" w:rsidRDefault="00BE77D6" w:rsidP="00446166">
            <w:pPr>
              <w:spacing w:before="60" w:after="60"/>
              <w:ind w:left="57"/>
              <w:rPr>
                <w:sz w:val="24"/>
                <w:szCs w:val="24"/>
              </w:rPr>
            </w:pPr>
            <w:r w:rsidRPr="0083447E">
              <w:rPr>
                <w:sz w:val="24"/>
                <w:szCs w:val="24"/>
              </w:rPr>
              <w:t>Первичное</w:t>
            </w:r>
          </w:p>
        </w:tc>
        <w:tc>
          <w:tcPr>
            <w:tcW w:w="1247" w:type="dxa"/>
            <w:vAlign w:val="bottom"/>
          </w:tcPr>
          <w:p w14:paraId="6AE89A54" w14:textId="77777777" w:rsidR="00BE77D6" w:rsidRPr="0083447E" w:rsidRDefault="00BE77D6" w:rsidP="00446166">
            <w:pPr>
              <w:jc w:val="center"/>
              <w:rPr>
                <w:i/>
                <w:sz w:val="28"/>
                <w:szCs w:val="28"/>
              </w:rPr>
            </w:pPr>
            <w:r w:rsidRPr="0083447E">
              <w:rPr>
                <w:i/>
                <w:sz w:val="28"/>
                <w:szCs w:val="28"/>
                <w:lang w:val="en-US"/>
              </w:rPr>
              <w:t>X</w:t>
            </w:r>
          </w:p>
        </w:tc>
      </w:tr>
      <w:tr w:rsidR="00BE77D6" w:rsidRPr="0083447E" w14:paraId="3ACC8937" w14:textId="77777777" w:rsidTr="00446166">
        <w:tc>
          <w:tcPr>
            <w:tcW w:w="3403" w:type="dxa"/>
            <w:gridSpan w:val="5"/>
            <w:tcBorders>
              <w:bottom w:val="nil"/>
            </w:tcBorders>
            <w:vAlign w:val="bottom"/>
          </w:tcPr>
          <w:p w14:paraId="4DD765F0" w14:textId="77777777" w:rsidR="00BE77D6" w:rsidRPr="0083447E" w:rsidRDefault="00BE77D6" w:rsidP="00446166">
            <w:pPr>
              <w:ind w:left="57"/>
              <w:rPr>
                <w:sz w:val="10"/>
                <w:szCs w:val="10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5B6E8AB8" w14:textId="77777777" w:rsidR="00BE77D6" w:rsidRPr="0083447E" w:rsidRDefault="00BE77D6" w:rsidP="00446166">
            <w:pPr>
              <w:jc w:val="center"/>
              <w:rPr>
                <w:sz w:val="24"/>
                <w:szCs w:val="24"/>
              </w:rPr>
            </w:pPr>
          </w:p>
        </w:tc>
      </w:tr>
      <w:tr w:rsidR="00BE77D6" w:rsidRPr="0083447E" w14:paraId="291EDE38" w14:textId="77777777" w:rsidTr="00446166">
        <w:tc>
          <w:tcPr>
            <w:tcW w:w="3403" w:type="dxa"/>
            <w:gridSpan w:val="5"/>
            <w:tcBorders>
              <w:top w:val="nil"/>
              <w:bottom w:val="nil"/>
            </w:tcBorders>
            <w:vAlign w:val="bottom"/>
          </w:tcPr>
          <w:p w14:paraId="53B8CAB0" w14:textId="77777777" w:rsidR="00BE77D6" w:rsidRPr="0083447E" w:rsidRDefault="00BE77D6" w:rsidP="00446166">
            <w:pPr>
              <w:ind w:left="57"/>
              <w:rPr>
                <w:sz w:val="24"/>
                <w:szCs w:val="24"/>
              </w:rPr>
            </w:pPr>
            <w:r w:rsidRPr="0083447E">
              <w:rPr>
                <w:sz w:val="24"/>
                <w:szCs w:val="24"/>
              </w:rPr>
              <w:t>Корректирующее</w:t>
            </w:r>
          </w:p>
        </w:tc>
        <w:tc>
          <w:tcPr>
            <w:tcW w:w="1247" w:type="dxa"/>
            <w:vMerge/>
            <w:vAlign w:val="bottom"/>
          </w:tcPr>
          <w:p w14:paraId="73449541" w14:textId="77777777" w:rsidR="00BE77D6" w:rsidRPr="0083447E" w:rsidRDefault="00BE77D6" w:rsidP="00446166">
            <w:pPr>
              <w:rPr>
                <w:sz w:val="24"/>
                <w:szCs w:val="24"/>
              </w:rPr>
            </w:pPr>
          </w:p>
        </w:tc>
      </w:tr>
      <w:tr w:rsidR="00BE77D6" w:rsidRPr="0083447E" w14:paraId="0801C5F4" w14:textId="77777777" w:rsidTr="00446166">
        <w:tc>
          <w:tcPr>
            <w:tcW w:w="3403" w:type="dxa"/>
            <w:gridSpan w:val="5"/>
            <w:tcBorders>
              <w:top w:val="nil"/>
              <w:bottom w:val="nil"/>
            </w:tcBorders>
            <w:vAlign w:val="bottom"/>
          </w:tcPr>
          <w:p w14:paraId="203FCAB6" w14:textId="77777777" w:rsidR="00BE77D6" w:rsidRPr="0083447E" w:rsidRDefault="00BE77D6" w:rsidP="00446166">
            <w:pPr>
              <w:ind w:left="57"/>
              <w:rPr>
                <w:sz w:val="24"/>
                <w:szCs w:val="24"/>
              </w:rPr>
            </w:pPr>
            <w:r w:rsidRPr="0083447E">
              <w:rPr>
                <w:sz w:val="24"/>
                <w:szCs w:val="24"/>
              </w:rPr>
              <w:t>(в дополнение к</w:t>
            </w:r>
          </w:p>
        </w:tc>
        <w:tc>
          <w:tcPr>
            <w:tcW w:w="1247" w:type="dxa"/>
            <w:vMerge/>
            <w:vAlign w:val="bottom"/>
          </w:tcPr>
          <w:p w14:paraId="4A505CB7" w14:textId="77777777" w:rsidR="00BE77D6" w:rsidRPr="0083447E" w:rsidRDefault="00BE77D6" w:rsidP="00446166">
            <w:pPr>
              <w:rPr>
                <w:sz w:val="24"/>
                <w:szCs w:val="24"/>
              </w:rPr>
            </w:pPr>
          </w:p>
        </w:tc>
      </w:tr>
      <w:tr w:rsidR="00BE77D6" w:rsidRPr="0083447E" w14:paraId="28988E49" w14:textId="77777777" w:rsidTr="00446166">
        <w:tc>
          <w:tcPr>
            <w:tcW w:w="1871" w:type="dxa"/>
            <w:tcBorders>
              <w:top w:val="nil"/>
              <w:bottom w:val="nil"/>
              <w:right w:val="nil"/>
            </w:tcBorders>
            <w:vAlign w:val="bottom"/>
          </w:tcPr>
          <w:p w14:paraId="4713E394" w14:textId="77777777" w:rsidR="00BE77D6" w:rsidRPr="0083447E" w:rsidRDefault="00BE77D6" w:rsidP="00446166">
            <w:pPr>
              <w:ind w:left="57" w:right="57"/>
              <w:rPr>
                <w:sz w:val="24"/>
                <w:szCs w:val="24"/>
              </w:rPr>
            </w:pPr>
            <w:r w:rsidRPr="0083447E">
              <w:rPr>
                <w:sz w:val="24"/>
                <w:szCs w:val="24"/>
              </w:rPr>
              <w:t>уведомлению от</w:t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bottom"/>
          </w:tcPr>
          <w:p w14:paraId="610E789C" w14:textId="77777777" w:rsidR="00BE77D6" w:rsidRPr="0083447E" w:rsidRDefault="00BE77D6" w:rsidP="00446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5DC55" w14:textId="77777777" w:rsidR="00BE77D6" w:rsidRPr="0083447E" w:rsidRDefault="00BE77D6" w:rsidP="00446166">
            <w:pPr>
              <w:jc w:val="center"/>
              <w:rPr>
                <w:sz w:val="24"/>
                <w:szCs w:val="24"/>
              </w:rPr>
            </w:pPr>
            <w:r w:rsidRPr="0083447E">
              <w:rPr>
                <w:sz w:val="24"/>
                <w:szCs w:val="24"/>
              </w:rPr>
              <w:t>№</w:t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bottom"/>
          </w:tcPr>
          <w:p w14:paraId="44524C52" w14:textId="77777777" w:rsidR="00BE77D6" w:rsidRPr="0083447E" w:rsidRDefault="00BE77D6" w:rsidP="00446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</w:tcBorders>
            <w:vAlign w:val="bottom"/>
          </w:tcPr>
          <w:p w14:paraId="2446BC69" w14:textId="77777777" w:rsidR="00BE77D6" w:rsidRPr="0083447E" w:rsidRDefault="00BE77D6" w:rsidP="00446166">
            <w:pPr>
              <w:rPr>
                <w:sz w:val="24"/>
                <w:szCs w:val="24"/>
              </w:rPr>
            </w:pPr>
            <w:r w:rsidRPr="0083447E">
              <w:rPr>
                <w:sz w:val="24"/>
                <w:szCs w:val="24"/>
              </w:rPr>
              <w:t>)</w:t>
            </w:r>
          </w:p>
        </w:tc>
        <w:tc>
          <w:tcPr>
            <w:tcW w:w="1247" w:type="dxa"/>
            <w:vMerge/>
            <w:vAlign w:val="bottom"/>
          </w:tcPr>
          <w:p w14:paraId="48B6D1B9" w14:textId="77777777" w:rsidR="00BE77D6" w:rsidRPr="0083447E" w:rsidRDefault="00BE77D6" w:rsidP="00446166">
            <w:pPr>
              <w:rPr>
                <w:sz w:val="24"/>
                <w:szCs w:val="24"/>
              </w:rPr>
            </w:pPr>
          </w:p>
        </w:tc>
      </w:tr>
      <w:tr w:rsidR="00BE77D6" w:rsidRPr="0083447E" w14:paraId="51B8A26F" w14:textId="77777777" w:rsidTr="00446166">
        <w:tc>
          <w:tcPr>
            <w:tcW w:w="3403" w:type="dxa"/>
            <w:gridSpan w:val="5"/>
            <w:tcBorders>
              <w:top w:val="nil"/>
            </w:tcBorders>
            <w:vAlign w:val="bottom"/>
          </w:tcPr>
          <w:p w14:paraId="7F974575" w14:textId="77777777" w:rsidR="00BE77D6" w:rsidRPr="0083447E" w:rsidRDefault="00BE77D6" w:rsidP="00446166">
            <w:pPr>
              <w:rPr>
                <w:sz w:val="8"/>
                <w:szCs w:val="8"/>
              </w:rPr>
            </w:pPr>
          </w:p>
        </w:tc>
        <w:tc>
          <w:tcPr>
            <w:tcW w:w="1247" w:type="dxa"/>
            <w:vMerge/>
            <w:vAlign w:val="bottom"/>
          </w:tcPr>
          <w:p w14:paraId="69508985" w14:textId="77777777" w:rsidR="00BE77D6" w:rsidRPr="0083447E" w:rsidRDefault="00BE77D6" w:rsidP="00446166">
            <w:pPr>
              <w:rPr>
                <w:sz w:val="12"/>
                <w:szCs w:val="12"/>
              </w:rPr>
            </w:pPr>
          </w:p>
        </w:tc>
      </w:tr>
    </w:tbl>
    <w:p w14:paraId="333C647A" w14:textId="77777777" w:rsidR="00BE77D6" w:rsidRPr="002F7B23" w:rsidRDefault="00BE77D6" w:rsidP="00BE77D6">
      <w:pPr>
        <w:spacing w:before="480" w:after="480"/>
        <w:jc w:val="center"/>
        <w:rPr>
          <w:sz w:val="26"/>
          <w:szCs w:val="26"/>
        </w:rPr>
      </w:pPr>
      <w:r w:rsidRPr="002F7B23">
        <w:rPr>
          <w:sz w:val="26"/>
          <w:szCs w:val="26"/>
        </w:rPr>
        <w:t>на основании статьи 5 Федерального закона от 14 июля 2022 г. № 248-ФЗ</w:t>
      </w:r>
      <w:r w:rsidRPr="002F7B23">
        <w:rPr>
          <w:sz w:val="26"/>
          <w:szCs w:val="26"/>
        </w:rPr>
        <w:br/>
        <w:t>«О побочных продуктах животноводства и о внесении изменений</w:t>
      </w:r>
      <w:r w:rsidRPr="002F7B23">
        <w:rPr>
          <w:sz w:val="26"/>
          <w:szCs w:val="26"/>
        </w:rPr>
        <w:br/>
        <w:t>в отдельные законодательные акты Российской Федерации»</w:t>
      </w:r>
    </w:p>
    <w:p w14:paraId="2EE7623B" w14:textId="77777777" w:rsidR="00BE77D6" w:rsidRPr="00D55F2A" w:rsidRDefault="00BE77D6" w:rsidP="00BE77D6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Юридическое лицо № 1 ИНН…..</w:t>
      </w:r>
    </w:p>
    <w:p w14:paraId="7DB036F7" w14:textId="77777777" w:rsidR="00BE77D6" w:rsidRPr="00A72583" w:rsidRDefault="00BE77D6" w:rsidP="00BE77D6">
      <w:pPr>
        <w:pStyle w:val="91"/>
        <w:pBdr>
          <w:top w:val="single" w:sz="8" w:space="1" w:color="auto"/>
        </w:pBdr>
      </w:pPr>
      <w:r w:rsidRPr="00A72583">
        <w:t>(полное и сокращенное (при наличии) наименование юридического лица или фамилия, имя, отчество (при наличии)</w:t>
      </w:r>
      <w:r>
        <w:t xml:space="preserve"> индивидуального предпринимателя или главы крестьянского (фермерского) хозяйства без образования</w:t>
      </w:r>
      <w:r>
        <w:br/>
        <w:t>юридического лица, идентификационный номер налогоплательщика (при наличии), сведения о государственной регистрации юридического лица или в качестве индивидуального предпринимателя или главы крестьянского (фермерского) хозяйства без образования юридического лица, код причины постановки на учет (для юридического</w:t>
      </w:r>
      <w:r>
        <w:br/>
        <w:t>лица или обособленного подразделения юридического лица)</w:t>
      </w:r>
    </w:p>
    <w:p w14:paraId="6C399125" w14:textId="77777777" w:rsidR="00BE77D6" w:rsidRPr="002F7B23" w:rsidRDefault="00BE77D6" w:rsidP="00BE77D6">
      <w:pPr>
        <w:spacing w:after="240"/>
        <w:jc w:val="center"/>
        <w:rPr>
          <w:sz w:val="26"/>
          <w:szCs w:val="26"/>
        </w:rPr>
      </w:pPr>
      <w:r w:rsidRPr="002F7B23">
        <w:rPr>
          <w:sz w:val="26"/>
          <w:szCs w:val="26"/>
        </w:rPr>
        <w:t>уведомляет</w:t>
      </w:r>
    </w:p>
    <w:p w14:paraId="77823C89" w14:textId="77777777" w:rsidR="00BE77D6" w:rsidRPr="00D55F2A" w:rsidRDefault="00BE77D6" w:rsidP="00BE77D6">
      <w:pPr>
        <w:jc w:val="center"/>
        <w:rPr>
          <w:i/>
          <w:sz w:val="24"/>
          <w:szCs w:val="24"/>
        </w:rPr>
      </w:pPr>
      <w:r w:rsidRPr="00D55F2A">
        <w:rPr>
          <w:i/>
          <w:color w:val="202124"/>
          <w:sz w:val="24"/>
          <w:szCs w:val="24"/>
          <w:shd w:val="clear" w:color="auto" w:fill="FFFFFF"/>
        </w:rPr>
        <w:t xml:space="preserve">Управление федеральной службы по ветеринарному и фитосанитарному надзору по </w:t>
      </w:r>
      <w:r>
        <w:rPr>
          <w:i/>
          <w:color w:val="202124"/>
          <w:sz w:val="24"/>
          <w:szCs w:val="24"/>
          <w:shd w:val="clear" w:color="auto" w:fill="FFFFFF"/>
        </w:rPr>
        <w:t>Иркутской области и Республике Бурятия.</w:t>
      </w:r>
    </w:p>
    <w:p w14:paraId="5A595CF6" w14:textId="77777777" w:rsidR="00BE77D6" w:rsidRPr="00147578" w:rsidRDefault="00BE77D6" w:rsidP="00BE77D6">
      <w:pPr>
        <w:pBdr>
          <w:top w:val="single" w:sz="4" w:space="1" w:color="auto"/>
        </w:pBdr>
        <w:spacing w:after="120"/>
        <w:jc w:val="center"/>
        <w:rPr>
          <w:sz w:val="19"/>
          <w:szCs w:val="19"/>
        </w:rPr>
      </w:pPr>
      <w:r>
        <w:rPr>
          <w:sz w:val="19"/>
          <w:szCs w:val="19"/>
        </w:rPr>
        <w:t>(наименование территориального управления Федеральной службы по ветеринарному и фитосанитарному надзору)</w:t>
      </w:r>
    </w:p>
    <w:p w14:paraId="315039B0" w14:textId="77777777" w:rsidR="00BE77D6" w:rsidRPr="00DB683A" w:rsidRDefault="00BE77D6" w:rsidP="00BE77D6">
      <w:pPr>
        <w:jc w:val="center"/>
        <w:rPr>
          <w:sz w:val="26"/>
          <w:szCs w:val="26"/>
        </w:rPr>
      </w:pPr>
      <w:r w:rsidRPr="00DB683A">
        <w:rPr>
          <w:sz w:val="26"/>
          <w:szCs w:val="26"/>
        </w:rPr>
        <w:t>об отнесении веществ, образуемых при содержании сельскохозяйственных</w:t>
      </w:r>
      <w:r w:rsidRPr="00DB683A">
        <w:rPr>
          <w:sz w:val="26"/>
          <w:szCs w:val="26"/>
        </w:rPr>
        <w:br/>
        <w:t>животных на земельном участке:</w:t>
      </w:r>
    </w:p>
    <w:p w14:paraId="6DC1D320" w14:textId="77777777" w:rsidR="00BE77D6" w:rsidRPr="00D55F2A" w:rsidRDefault="00BE77D6" w:rsidP="00BE77D6">
      <w:pPr>
        <w:jc w:val="center"/>
        <w:rPr>
          <w:i/>
          <w:sz w:val="24"/>
          <w:szCs w:val="24"/>
        </w:rPr>
      </w:pPr>
      <w:r w:rsidRPr="00D55F2A">
        <w:rPr>
          <w:i/>
          <w:sz w:val="24"/>
          <w:szCs w:val="24"/>
        </w:rPr>
        <w:t>Российская Федерация,</w:t>
      </w:r>
      <w:r>
        <w:rPr>
          <w:i/>
          <w:sz w:val="24"/>
          <w:szCs w:val="24"/>
        </w:rPr>
        <w:t>……</w:t>
      </w:r>
      <w:r w:rsidRPr="00D55F2A">
        <w:rPr>
          <w:i/>
          <w:sz w:val="24"/>
          <w:szCs w:val="24"/>
        </w:rPr>
        <w:t xml:space="preserve"> область, </w:t>
      </w:r>
      <w:r>
        <w:rPr>
          <w:i/>
          <w:sz w:val="24"/>
          <w:szCs w:val="24"/>
        </w:rPr>
        <w:t>посёлок</w:t>
      </w:r>
      <w:r w:rsidRPr="00D55F2A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>………………..</w:t>
      </w:r>
    </w:p>
    <w:p w14:paraId="3FCD69B0" w14:textId="77777777" w:rsidR="00BE77D6" w:rsidRPr="00DB683A" w:rsidRDefault="00BE77D6" w:rsidP="00BE77D6">
      <w:pPr>
        <w:pBdr>
          <w:top w:val="single" w:sz="4" w:space="1" w:color="auto"/>
        </w:pBdr>
        <w:spacing w:after="120"/>
        <w:jc w:val="center"/>
        <w:rPr>
          <w:sz w:val="19"/>
          <w:szCs w:val="19"/>
        </w:rPr>
      </w:pPr>
      <w:r>
        <w:rPr>
          <w:sz w:val="19"/>
          <w:szCs w:val="19"/>
        </w:rPr>
        <w:t>место нахождения и кадастровый номер земельного участка (при наличии) или адрес (адресный ориентир)</w:t>
      </w:r>
    </w:p>
    <w:p w14:paraId="465C508A" w14:textId="77777777" w:rsidR="00BE77D6" w:rsidRPr="00E8793D" w:rsidRDefault="00BE77D6" w:rsidP="00BE77D6">
      <w:pPr>
        <w:pBdr>
          <w:top w:val="single" w:sz="4" w:space="1" w:color="auto"/>
        </w:pBdr>
        <w:spacing w:after="240"/>
        <w:jc w:val="center"/>
        <w:rPr>
          <w:sz w:val="26"/>
          <w:szCs w:val="26"/>
          <w:lang w:val="en-US"/>
        </w:rPr>
      </w:pPr>
      <w:r w:rsidRPr="00D55F2A">
        <w:rPr>
          <w:sz w:val="26"/>
          <w:szCs w:val="26"/>
        </w:rPr>
        <w:t xml:space="preserve">к побочным продуктам </w:t>
      </w:r>
      <w:proofErr w:type="spellStart"/>
      <w:r w:rsidRPr="00D55F2A">
        <w:rPr>
          <w:sz w:val="26"/>
          <w:szCs w:val="26"/>
        </w:rPr>
        <w:t>живо</w:t>
      </w:r>
      <w:r w:rsidRPr="00BC5882">
        <w:rPr>
          <w:sz w:val="26"/>
          <w:szCs w:val="26"/>
        </w:rPr>
        <w:t>тн</w:t>
      </w:r>
      <w:r w:rsidRPr="00E8793D">
        <w:rPr>
          <w:sz w:val="26"/>
          <w:szCs w:val="26"/>
          <w:lang w:val="en-US"/>
        </w:rPr>
        <w:t>оводства</w:t>
      </w:r>
      <w:proofErr w:type="spellEnd"/>
      <w:r w:rsidRPr="00E8793D">
        <w:rPr>
          <w:sz w:val="26"/>
          <w:szCs w:val="26"/>
          <w:lang w:val="en-US"/>
        </w:rPr>
        <w:t>:</w:t>
      </w:r>
    </w:p>
    <w:tbl>
      <w:tblPr>
        <w:tblW w:w="10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70"/>
        <w:gridCol w:w="2010"/>
        <w:gridCol w:w="1134"/>
        <w:gridCol w:w="1447"/>
        <w:gridCol w:w="2097"/>
        <w:gridCol w:w="2781"/>
      </w:tblGrid>
      <w:tr w:rsidR="00BE77D6" w:rsidRPr="0083447E" w14:paraId="3B2A0184" w14:textId="77777777" w:rsidTr="00446166">
        <w:trPr>
          <w:trHeight w:val="5662"/>
        </w:trPr>
        <w:tc>
          <w:tcPr>
            <w:tcW w:w="570" w:type="dxa"/>
          </w:tcPr>
          <w:p w14:paraId="5E8AA289" w14:textId="77777777" w:rsidR="00BE77D6" w:rsidRPr="0083447E" w:rsidRDefault="00BE77D6" w:rsidP="00446166">
            <w:pPr>
              <w:pageBreakBefore/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  <w:lang w:val="en-US"/>
              </w:rPr>
              <w:lastRenderedPageBreak/>
              <w:t>№ п/п</w:t>
            </w:r>
          </w:p>
        </w:tc>
        <w:tc>
          <w:tcPr>
            <w:tcW w:w="2010" w:type="dxa"/>
          </w:tcPr>
          <w:p w14:paraId="078A4AE6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Вид веществ, образуемых при содержании сельскохозяйственных животных, отнесенных</w:t>
            </w:r>
            <w:r w:rsidRPr="0083447E">
              <w:rPr>
                <w:b/>
                <w:sz w:val="24"/>
                <w:szCs w:val="24"/>
              </w:rPr>
              <w:br/>
              <w:t>к побочным</w:t>
            </w:r>
            <w:r w:rsidRPr="0083447E">
              <w:rPr>
                <w:b/>
                <w:sz w:val="24"/>
                <w:szCs w:val="24"/>
              </w:rPr>
              <w:br/>
              <w:t>продуктам животноводства</w:t>
            </w:r>
          </w:p>
        </w:tc>
        <w:tc>
          <w:tcPr>
            <w:tcW w:w="1134" w:type="dxa"/>
          </w:tcPr>
          <w:p w14:paraId="5F6806F6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Объем (тонны)</w:t>
            </w:r>
          </w:p>
          <w:p w14:paraId="34DFE80E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______</w:t>
            </w:r>
          </w:p>
          <w:p w14:paraId="0CD62F04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i/>
                <w:sz w:val="18"/>
                <w:szCs w:val="18"/>
              </w:rPr>
              <w:t>указывается объём вещества, образуемого при содержании с/х животных</w:t>
            </w:r>
          </w:p>
        </w:tc>
        <w:tc>
          <w:tcPr>
            <w:tcW w:w="1447" w:type="dxa"/>
          </w:tcPr>
          <w:p w14:paraId="0FD65C56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Дата</w:t>
            </w:r>
            <w:r w:rsidRPr="0083447E">
              <w:rPr>
                <w:b/>
                <w:sz w:val="24"/>
                <w:szCs w:val="24"/>
              </w:rPr>
              <w:br/>
              <w:t>образования</w:t>
            </w:r>
          </w:p>
        </w:tc>
        <w:tc>
          <w:tcPr>
            <w:tcW w:w="2097" w:type="dxa"/>
          </w:tcPr>
          <w:p w14:paraId="2DA10558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Планируемые сроки использования</w:t>
            </w:r>
            <w:r w:rsidRPr="0083447E">
              <w:rPr>
                <w:b/>
                <w:sz w:val="24"/>
                <w:szCs w:val="24"/>
              </w:rPr>
              <w:br/>
              <w:t>в сельскохозяйственном производстве</w:t>
            </w:r>
            <w:r w:rsidRPr="0083447E">
              <w:rPr>
                <w:b/>
                <w:sz w:val="24"/>
                <w:szCs w:val="24"/>
              </w:rPr>
              <w:br/>
              <w:t>и результаты такого использования</w:t>
            </w:r>
          </w:p>
        </w:tc>
        <w:tc>
          <w:tcPr>
            <w:tcW w:w="2781" w:type="dxa"/>
          </w:tcPr>
          <w:p w14:paraId="1556B9FE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Передача иным лицам и результаты такой передачи (полное</w:t>
            </w:r>
            <w:r w:rsidRPr="0083447E">
              <w:rPr>
                <w:b/>
                <w:sz w:val="24"/>
                <w:szCs w:val="24"/>
              </w:rPr>
              <w:br/>
              <w:t>и сокращенное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3447E">
              <w:rPr>
                <w:b/>
                <w:sz w:val="24"/>
                <w:szCs w:val="24"/>
              </w:rPr>
              <w:t>(при наличии) наименование юридического лица или фамилия, имя, отчество (при наличии) индивидуального предпринимателя или главы крестьянского (фермерского) хозяйства без образования юридического лица, которому переданы побочные продукты животноводства, описание результата передачи)</w:t>
            </w:r>
          </w:p>
        </w:tc>
      </w:tr>
      <w:tr w:rsidR="00BE77D6" w:rsidRPr="0083447E" w14:paraId="164EDD29" w14:textId="77777777" w:rsidTr="00446166">
        <w:trPr>
          <w:trHeight w:val="266"/>
        </w:trPr>
        <w:tc>
          <w:tcPr>
            <w:tcW w:w="570" w:type="dxa"/>
          </w:tcPr>
          <w:p w14:paraId="5589004A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10" w:type="dxa"/>
          </w:tcPr>
          <w:p w14:paraId="03DD00D6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75BF13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47" w:type="dxa"/>
          </w:tcPr>
          <w:p w14:paraId="5030119F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97" w:type="dxa"/>
          </w:tcPr>
          <w:p w14:paraId="5F20D2CE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81" w:type="dxa"/>
          </w:tcPr>
          <w:p w14:paraId="09442512" w14:textId="77777777" w:rsidR="00BE77D6" w:rsidRPr="0083447E" w:rsidRDefault="00BE77D6" w:rsidP="00446166">
            <w:pPr>
              <w:jc w:val="center"/>
              <w:rPr>
                <w:b/>
                <w:sz w:val="24"/>
                <w:szCs w:val="24"/>
              </w:rPr>
            </w:pPr>
            <w:r w:rsidRPr="0083447E">
              <w:rPr>
                <w:b/>
                <w:sz w:val="24"/>
                <w:szCs w:val="24"/>
              </w:rPr>
              <w:t>6</w:t>
            </w:r>
          </w:p>
        </w:tc>
      </w:tr>
      <w:tr w:rsidR="00BE77D6" w:rsidRPr="0083447E" w14:paraId="6BF4D348" w14:textId="77777777" w:rsidTr="00446166">
        <w:trPr>
          <w:trHeight w:val="1564"/>
        </w:trPr>
        <w:tc>
          <w:tcPr>
            <w:tcW w:w="570" w:type="dxa"/>
          </w:tcPr>
          <w:p w14:paraId="6A873B85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1.</w:t>
            </w:r>
          </w:p>
          <w:p w14:paraId="61033E0C" w14:textId="77777777" w:rsidR="00BE77D6" w:rsidRPr="0083447E" w:rsidRDefault="00BE77D6" w:rsidP="00446166">
            <w:pPr>
              <w:rPr>
                <w:i/>
              </w:rPr>
            </w:pPr>
          </w:p>
          <w:p w14:paraId="54703F4E" w14:textId="77777777" w:rsidR="00BE77D6" w:rsidRPr="0083447E" w:rsidRDefault="00BE77D6" w:rsidP="00446166">
            <w:pPr>
              <w:rPr>
                <w:i/>
              </w:rPr>
            </w:pPr>
          </w:p>
          <w:p w14:paraId="71397138" w14:textId="77777777" w:rsidR="00BE77D6" w:rsidRPr="0083447E" w:rsidRDefault="00BE77D6" w:rsidP="00446166">
            <w:pPr>
              <w:rPr>
                <w:i/>
              </w:rPr>
            </w:pPr>
          </w:p>
          <w:p w14:paraId="43B96209" w14:textId="77777777" w:rsidR="00BE77D6" w:rsidRPr="0083447E" w:rsidRDefault="00BE77D6" w:rsidP="00446166">
            <w:pPr>
              <w:rPr>
                <w:i/>
              </w:rPr>
            </w:pPr>
          </w:p>
        </w:tc>
        <w:tc>
          <w:tcPr>
            <w:tcW w:w="2010" w:type="dxa"/>
          </w:tcPr>
          <w:p w14:paraId="39F2D44D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Птичий помёт</w:t>
            </w:r>
          </w:p>
          <w:p w14:paraId="33C7706E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(подстилочный)</w:t>
            </w:r>
          </w:p>
        </w:tc>
        <w:tc>
          <w:tcPr>
            <w:tcW w:w="1134" w:type="dxa"/>
          </w:tcPr>
          <w:p w14:paraId="0530F95E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150 000</w:t>
            </w:r>
          </w:p>
          <w:p w14:paraId="42DB309D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(</w:t>
            </w:r>
            <w:r>
              <w:rPr>
                <w:i/>
              </w:rPr>
              <w:t xml:space="preserve">в том числе </w:t>
            </w:r>
            <w:r w:rsidRPr="0083447E">
              <w:rPr>
                <w:i/>
              </w:rPr>
              <w:t>100 000</w:t>
            </w:r>
          </w:p>
          <w:p w14:paraId="6DE4C9FA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накопленные ранее)</w:t>
            </w:r>
          </w:p>
        </w:tc>
        <w:tc>
          <w:tcPr>
            <w:tcW w:w="1447" w:type="dxa"/>
          </w:tcPr>
          <w:p w14:paraId="7D257EF1" w14:textId="77777777" w:rsidR="00BE77D6" w:rsidRPr="0083447E" w:rsidRDefault="00BE77D6" w:rsidP="00446166">
            <w:pPr>
              <w:jc w:val="center"/>
              <w:rPr>
                <w:i/>
              </w:rPr>
            </w:pPr>
            <w:r>
              <w:rPr>
                <w:i/>
              </w:rPr>
              <w:t>01.01.2026</w:t>
            </w:r>
            <w:r w:rsidRPr="0083447E">
              <w:rPr>
                <w:i/>
              </w:rPr>
              <w:t>-31.12.202</w:t>
            </w:r>
            <w:r>
              <w:rPr>
                <w:i/>
              </w:rPr>
              <w:t>6</w:t>
            </w:r>
          </w:p>
        </w:tc>
        <w:tc>
          <w:tcPr>
            <w:tcW w:w="2097" w:type="dxa"/>
          </w:tcPr>
          <w:p w14:paraId="2283DEF6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Планируемые сроки использования: 01.04.202</w:t>
            </w:r>
            <w:r>
              <w:rPr>
                <w:i/>
              </w:rPr>
              <w:t>7</w:t>
            </w:r>
            <w:r w:rsidRPr="0083447E">
              <w:rPr>
                <w:i/>
              </w:rPr>
              <w:t>-01.09.202</w:t>
            </w:r>
            <w:r>
              <w:rPr>
                <w:i/>
              </w:rPr>
              <w:t>7</w:t>
            </w:r>
          </w:p>
          <w:p w14:paraId="380D3D23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Результат использования: улучшение плодородия земель</w:t>
            </w:r>
            <w:r>
              <w:rPr>
                <w:i/>
              </w:rPr>
              <w:t xml:space="preserve"> </w:t>
            </w:r>
            <w:r w:rsidRPr="00944873">
              <w:rPr>
                <w:i/>
              </w:rPr>
              <w:t xml:space="preserve">(или внесение в почву) </w:t>
            </w:r>
            <w:r>
              <w:rPr>
                <w:i/>
              </w:rPr>
              <w:t xml:space="preserve">в количестве </w:t>
            </w:r>
            <w:r w:rsidRPr="00944873">
              <w:rPr>
                <w:i/>
              </w:rPr>
              <w:t>250 000 т</w:t>
            </w:r>
          </w:p>
        </w:tc>
        <w:tc>
          <w:tcPr>
            <w:tcW w:w="2781" w:type="dxa"/>
          </w:tcPr>
          <w:p w14:paraId="6EEF4346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-</w:t>
            </w:r>
          </w:p>
        </w:tc>
      </w:tr>
      <w:tr w:rsidR="00BE77D6" w:rsidRPr="0083447E" w14:paraId="76ED1799" w14:textId="77777777" w:rsidTr="00446166">
        <w:trPr>
          <w:trHeight w:val="1913"/>
        </w:trPr>
        <w:tc>
          <w:tcPr>
            <w:tcW w:w="570" w:type="dxa"/>
          </w:tcPr>
          <w:p w14:paraId="2A5A5EEE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2.</w:t>
            </w:r>
          </w:p>
          <w:p w14:paraId="67F887FB" w14:textId="77777777" w:rsidR="00BE77D6" w:rsidRPr="0083447E" w:rsidRDefault="00BE77D6" w:rsidP="00446166">
            <w:pPr>
              <w:rPr>
                <w:i/>
              </w:rPr>
            </w:pPr>
          </w:p>
          <w:p w14:paraId="448598E0" w14:textId="77777777" w:rsidR="00BE77D6" w:rsidRPr="0083447E" w:rsidRDefault="00BE77D6" w:rsidP="00446166">
            <w:pPr>
              <w:rPr>
                <w:i/>
              </w:rPr>
            </w:pPr>
          </w:p>
          <w:p w14:paraId="5446AA68" w14:textId="77777777" w:rsidR="00BE77D6" w:rsidRPr="0083447E" w:rsidRDefault="00BE77D6" w:rsidP="00446166">
            <w:pPr>
              <w:rPr>
                <w:i/>
              </w:rPr>
            </w:pPr>
          </w:p>
          <w:p w14:paraId="36043A3D" w14:textId="77777777" w:rsidR="00BE77D6" w:rsidRPr="0083447E" w:rsidRDefault="00BE77D6" w:rsidP="00446166">
            <w:pPr>
              <w:rPr>
                <w:i/>
              </w:rPr>
            </w:pPr>
          </w:p>
          <w:p w14:paraId="5B3B038F" w14:textId="77777777" w:rsidR="00BE77D6" w:rsidRPr="0083447E" w:rsidRDefault="00BE77D6" w:rsidP="00446166">
            <w:pPr>
              <w:rPr>
                <w:i/>
              </w:rPr>
            </w:pPr>
          </w:p>
          <w:p w14:paraId="02047725" w14:textId="77777777" w:rsidR="00BE77D6" w:rsidRPr="0083447E" w:rsidRDefault="00BE77D6" w:rsidP="00446166">
            <w:pPr>
              <w:rPr>
                <w:i/>
              </w:rPr>
            </w:pPr>
          </w:p>
        </w:tc>
        <w:tc>
          <w:tcPr>
            <w:tcW w:w="2010" w:type="dxa"/>
          </w:tcPr>
          <w:p w14:paraId="005B7307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Навоз (свиной)</w:t>
            </w:r>
          </w:p>
          <w:p w14:paraId="4F5889F1" w14:textId="77777777" w:rsidR="00BE77D6" w:rsidRPr="0083447E" w:rsidRDefault="00BE77D6" w:rsidP="00446166"/>
          <w:p w14:paraId="12B0CE72" w14:textId="77777777" w:rsidR="00BE77D6" w:rsidRPr="0083447E" w:rsidRDefault="00BE77D6" w:rsidP="00446166"/>
        </w:tc>
        <w:tc>
          <w:tcPr>
            <w:tcW w:w="1134" w:type="dxa"/>
          </w:tcPr>
          <w:p w14:paraId="23ECA436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25 000</w:t>
            </w:r>
          </w:p>
          <w:p w14:paraId="48647951" w14:textId="77777777" w:rsidR="00BE77D6" w:rsidRPr="0083447E" w:rsidRDefault="00BE77D6" w:rsidP="00446166"/>
        </w:tc>
        <w:tc>
          <w:tcPr>
            <w:tcW w:w="1447" w:type="dxa"/>
          </w:tcPr>
          <w:p w14:paraId="518F0020" w14:textId="77777777" w:rsidR="00BE77D6" w:rsidRPr="0083447E" w:rsidRDefault="00BE77D6" w:rsidP="00446166">
            <w:r w:rsidRPr="00260C79">
              <w:t>01.01.2026-31.12.2026</w:t>
            </w:r>
          </w:p>
          <w:p w14:paraId="7604B472" w14:textId="77777777" w:rsidR="00BE77D6" w:rsidRPr="0083447E" w:rsidRDefault="00BE77D6" w:rsidP="00446166"/>
        </w:tc>
        <w:tc>
          <w:tcPr>
            <w:tcW w:w="2097" w:type="dxa"/>
          </w:tcPr>
          <w:p w14:paraId="2D8B7E0A" w14:textId="77777777" w:rsidR="00BE77D6" w:rsidRPr="0083447E" w:rsidRDefault="00BE77D6" w:rsidP="00446166">
            <w:pPr>
              <w:jc w:val="center"/>
              <w:rPr>
                <w:b/>
              </w:rPr>
            </w:pPr>
            <w:r w:rsidRPr="0083447E">
              <w:rPr>
                <w:b/>
              </w:rPr>
              <w:t>-</w:t>
            </w:r>
          </w:p>
          <w:p w14:paraId="5B6F0C97" w14:textId="77777777" w:rsidR="00BE77D6" w:rsidRPr="0083447E" w:rsidRDefault="00BE77D6" w:rsidP="00446166"/>
          <w:p w14:paraId="4E42D738" w14:textId="77777777" w:rsidR="00BE77D6" w:rsidRPr="0083447E" w:rsidRDefault="00BE77D6" w:rsidP="00446166"/>
          <w:p w14:paraId="75475B6D" w14:textId="77777777" w:rsidR="00BE77D6" w:rsidRPr="0083447E" w:rsidRDefault="00BE77D6" w:rsidP="00446166"/>
        </w:tc>
        <w:tc>
          <w:tcPr>
            <w:tcW w:w="2781" w:type="dxa"/>
          </w:tcPr>
          <w:p w14:paraId="4D8B6DDE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 xml:space="preserve">Передача побочных продуктов животноводства </w:t>
            </w:r>
            <w:r w:rsidRPr="0083447E">
              <w:rPr>
                <w:i/>
              </w:rPr>
              <w:br/>
              <w:t>ЮЛ № 2</w:t>
            </w:r>
          </w:p>
          <w:p w14:paraId="7902AE7E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Результат использования: восполнение плодородия земель с/х назначения</w:t>
            </w:r>
            <w:r>
              <w:rPr>
                <w:i/>
              </w:rPr>
              <w:t xml:space="preserve"> </w:t>
            </w:r>
            <w:r w:rsidRPr="00944873">
              <w:rPr>
                <w:i/>
              </w:rPr>
              <w:t xml:space="preserve">(или внесение в почву) </w:t>
            </w:r>
            <w:r>
              <w:rPr>
                <w:i/>
              </w:rPr>
              <w:t xml:space="preserve">в количестве </w:t>
            </w:r>
            <w:r w:rsidRPr="00944873">
              <w:rPr>
                <w:i/>
              </w:rPr>
              <w:t>25 000 т</w:t>
            </w:r>
          </w:p>
        </w:tc>
      </w:tr>
      <w:tr w:rsidR="00BE77D6" w:rsidRPr="0083447E" w14:paraId="3E199AB9" w14:textId="77777777" w:rsidTr="00446166">
        <w:trPr>
          <w:trHeight w:val="1504"/>
        </w:trPr>
        <w:tc>
          <w:tcPr>
            <w:tcW w:w="570" w:type="dxa"/>
          </w:tcPr>
          <w:p w14:paraId="00AF444B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3.</w:t>
            </w:r>
          </w:p>
        </w:tc>
        <w:tc>
          <w:tcPr>
            <w:tcW w:w="2010" w:type="dxa"/>
          </w:tcPr>
          <w:p w14:paraId="5EDBA086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Птичий помёт</w:t>
            </w:r>
          </w:p>
          <w:p w14:paraId="2AAA2620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(</w:t>
            </w:r>
            <w:proofErr w:type="spellStart"/>
            <w:r w:rsidRPr="0083447E">
              <w:rPr>
                <w:i/>
              </w:rPr>
              <w:t>безподстилочный</w:t>
            </w:r>
            <w:proofErr w:type="spellEnd"/>
            <w:r w:rsidRPr="0083447E">
              <w:rPr>
                <w:i/>
              </w:rPr>
              <w:t>)</w:t>
            </w:r>
          </w:p>
        </w:tc>
        <w:tc>
          <w:tcPr>
            <w:tcW w:w="1134" w:type="dxa"/>
          </w:tcPr>
          <w:p w14:paraId="5C8558B7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20 000</w:t>
            </w:r>
          </w:p>
          <w:p w14:paraId="02A93C13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(</w:t>
            </w:r>
            <w:r>
              <w:rPr>
                <w:i/>
              </w:rPr>
              <w:t xml:space="preserve">в том числе </w:t>
            </w:r>
            <w:r w:rsidRPr="0083447E">
              <w:rPr>
                <w:i/>
              </w:rPr>
              <w:t>10 000</w:t>
            </w:r>
          </w:p>
          <w:p w14:paraId="31726558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lastRenderedPageBreak/>
              <w:t>накопленные ранее)</w:t>
            </w:r>
          </w:p>
        </w:tc>
        <w:tc>
          <w:tcPr>
            <w:tcW w:w="1447" w:type="dxa"/>
          </w:tcPr>
          <w:p w14:paraId="0CA69C8B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260C79">
              <w:rPr>
                <w:i/>
              </w:rPr>
              <w:lastRenderedPageBreak/>
              <w:t>01.01.2026-31.12.2026</w:t>
            </w:r>
          </w:p>
        </w:tc>
        <w:tc>
          <w:tcPr>
            <w:tcW w:w="2097" w:type="dxa"/>
          </w:tcPr>
          <w:p w14:paraId="6ED0341F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Планируемые сроки использования: 01.03.202</w:t>
            </w:r>
            <w:r>
              <w:rPr>
                <w:i/>
              </w:rPr>
              <w:t>7-01.08.2027</w:t>
            </w:r>
          </w:p>
          <w:p w14:paraId="446C68DF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lastRenderedPageBreak/>
              <w:t>Результат использования:</w:t>
            </w:r>
          </w:p>
          <w:p w14:paraId="0E00042A" w14:textId="77777777" w:rsidR="00BE77D6" w:rsidRPr="0083447E" w:rsidRDefault="00BE77D6" w:rsidP="00446166">
            <w:pPr>
              <w:rPr>
                <w:b/>
                <w:i/>
              </w:rPr>
            </w:pPr>
            <w:r w:rsidRPr="0083447E">
              <w:rPr>
                <w:i/>
              </w:rPr>
              <w:t>производство органического удобрения (№___ свидетельства о государственной регистрации на пестицид и агрохимикат) в количестве 20</w:t>
            </w:r>
            <w:r>
              <w:rPr>
                <w:i/>
              </w:rPr>
              <w:t> </w:t>
            </w:r>
            <w:r w:rsidRPr="0083447E">
              <w:rPr>
                <w:i/>
              </w:rPr>
              <w:t>000</w:t>
            </w:r>
            <w:r>
              <w:rPr>
                <w:i/>
              </w:rPr>
              <w:t xml:space="preserve"> т</w:t>
            </w:r>
          </w:p>
        </w:tc>
        <w:tc>
          <w:tcPr>
            <w:tcW w:w="2781" w:type="dxa"/>
          </w:tcPr>
          <w:p w14:paraId="31AC67DF" w14:textId="77777777" w:rsidR="00BE77D6" w:rsidRPr="0083447E" w:rsidRDefault="00BE77D6" w:rsidP="00446166">
            <w:pPr>
              <w:jc w:val="center"/>
            </w:pPr>
            <w:r w:rsidRPr="0083447E">
              <w:lastRenderedPageBreak/>
              <w:t>-</w:t>
            </w:r>
          </w:p>
        </w:tc>
      </w:tr>
      <w:tr w:rsidR="00BE77D6" w:rsidRPr="0083447E" w14:paraId="341F9E30" w14:textId="77777777" w:rsidTr="00446166">
        <w:trPr>
          <w:trHeight w:val="557"/>
        </w:trPr>
        <w:tc>
          <w:tcPr>
            <w:tcW w:w="570" w:type="dxa"/>
          </w:tcPr>
          <w:p w14:paraId="77517456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4.</w:t>
            </w:r>
          </w:p>
        </w:tc>
        <w:tc>
          <w:tcPr>
            <w:tcW w:w="2010" w:type="dxa"/>
          </w:tcPr>
          <w:p w14:paraId="0AE8EBE0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Навоз (коровий)</w:t>
            </w:r>
          </w:p>
        </w:tc>
        <w:tc>
          <w:tcPr>
            <w:tcW w:w="1134" w:type="dxa"/>
          </w:tcPr>
          <w:p w14:paraId="24ADA1C1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83447E">
              <w:rPr>
                <w:i/>
              </w:rPr>
              <w:t>40 000</w:t>
            </w:r>
          </w:p>
        </w:tc>
        <w:tc>
          <w:tcPr>
            <w:tcW w:w="1447" w:type="dxa"/>
          </w:tcPr>
          <w:p w14:paraId="3423377D" w14:textId="77777777" w:rsidR="00BE77D6" w:rsidRPr="0083447E" w:rsidRDefault="00BE77D6" w:rsidP="00446166">
            <w:pPr>
              <w:jc w:val="center"/>
              <w:rPr>
                <w:i/>
              </w:rPr>
            </w:pPr>
            <w:r w:rsidRPr="00260C79">
              <w:rPr>
                <w:i/>
              </w:rPr>
              <w:t>01.01.2026-31.12.2026</w:t>
            </w:r>
          </w:p>
        </w:tc>
        <w:tc>
          <w:tcPr>
            <w:tcW w:w="2097" w:type="dxa"/>
          </w:tcPr>
          <w:p w14:paraId="46149019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 xml:space="preserve">Планируемые сроки использования: </w:t>
            </w:r>
          </w:p>
          <w:p w14:paraId="1DE8F92F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01.04.202</w:t>
            </w:r>
            <w:r>
              <w:rPr>
                <w:i/>
              </w:rPr>
              <w:t>7</w:t>
            </w:r>
            <w:r w:rsidRPr="0083447E">
              <w:rPr>
                <w:i/>
              </w:rPr>
              <w:t>-01.10.202</w:t>
            </w:r>
            <w:r>
              <w:rPr>
                <w:i/>
              </w:rPr>
              <w:t>7</w:t>
            </w:r>
          </w:p>
          <w:p w14:paraId="0DAC3B59" w14:textId="77777777" w:rsidR="00BE77D6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>Результат использования: улучшение плодородия земель</w:t>
            </w:r>
          </w:p>
          <w:p w14:paraId="236D6C72" w14:textId="77777777" w:rsidR="00BE77D6" w:rsidRPr="00464E62" w:rsidRDefault="00BE77D6" w:rsidP="00446166">
            <w:pPr>
              <w:rPr>
                <w:i/>
              </w:rPr>
            </w:pPr>
            <w:r w:rsidRPr="00464E62">
              <w:rPr>
                <w:i/>
              </w:rPr>
              <w:t>в объеме 20 000 т*</w:t>
            </w:r>
          </w:p>
        </w:tc>
        <w:tc>
          <w:tcPr>
            <w:tcW w:w="2781" w:type="dxa"/>
          </w:tcPr>
          <w:p w14:paraId="37E62436" w14:textId="77777777" w:rsidR="00BE77D6" w:rsidRPr="0083447E" w:rsidRDefault="00BE77D6" w:rsidP="00446166">
            <w:pPr>
              <w:rPr>
                <w:i/>
              </w:rPr>
            </w:pPr>
            <w:r w:rsidRPr="0083447E">
              <w:rPr>
                <w:i/>
              </w:rPr>
              <w:t xml:space="preserve">Передача побочных продуктов животноводства </w:t>
            </w:r>
            <w:r w:rsidRPr="0083447E">
              <w:rPr>
                <w:i/>
              </w:rPr>
              <w:br/>
              <w:t>ЮЛ № 3</w:t>
            </w:r>
            <w:r w:rsidRPr="00464E62">
              <w:rPr>
                <w:i/>
              </w:rPr>
              <w:t xml:space="preserve"> </w:t>
            </w:r>
            <w:r>
              <w:rPr>
                <w:i/>
              </w:rPr>
              <w:t>в объеме 15</w:t>
            </w:r>
            <w:r w:rsidRPr="00464E62">
              <w:rPr>
                <w:i/>
              </w:rPr>
              <w:t> 000 т*.</w:t>
            </w:r>
          </w:p>
          <w:p w14:paraId="1307FA72" w14:textId="77777777" w:rsidR="00BE77D6" w:rsidRPr="0083447E" w:rsidRDefault="00BE77D6" w:rsidP="00446166">
            <w:r w:rsidRPr="0083447E">
              <w:rPr>
                <w:i/>
              </w:rPr>
              <w:t>Результат использования: производство органического удобрения.</w:t>
            </w:r>
            <w:r>
              <w:rPr>
                <w:i/>
              </w:rPr>
              <w:t xml:space="preserve"> (остаток 5000 т)</w:t>
            </w:r>
          </w:p>
        </w:tc>
      </w:tr>
    </w:tbl>
    <w:p w14:paraId="3C0468CF" w14:textId="77777777" w:rsidR="00BE77D6" w:rsidRDefault="00BE77D6" w:rsidP="00BE77D6">
      <w:pPr>
        <w:spacing w:after="240"/>
        <w:rPr>
          <w:sz w:val="2"/>
          <w:szCs w:val="2"/>
        </w:rPr>
      </w:pPr>
    </w:p>
    <w:p w14:paraId="1035B115" w14:textId="77777777" w:rsidR="00BE77D6" w:rsidRDefault="00BE77D6" w:rsidP="00BE77D6">
      <w:pPr>
        <w:spacing w:after="240"/>
        <w:rPr>
          <w:sz w:val="2"/>
          <w:szCs w:val="2"/>
        </w:rPr>
      </w:pPr>
    </w:p>
    <w:p w14:paraId="76D72AF9" w14:textId="77777777" w:rsidR="00BE77D6" w:rsidRPr="00A23AEE" w:rsidRDefault="00BE77D6" w:rsidP="00BE77D6">
      <w:pPr>
        <w:spacing w:after="240"/>
        <w:rPr>
          <w:sz w:val="2"/>
          <w:szCs w:val="2"/>
        </w:rPr>
      </w:pPr>
    </w:p>
    <w:tbl>
      <w:tblPr>
        <w:tblW w:w="8788" w:type="dxa"/>
        <w:tblInd w:w="56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9"/>
        <w:gridCol w:w="113"/>
        <w:gridCol w:w="3402"/>
        <w:gridCol w:w="113"/>
        <w:gridCol w:w="1701"/>
      </w:tblGrid>
      <w:tr w:rsidR="00BE77D6" w:rsidRPr="0083447E" w14:paraId="09452613" w14:textId="77777777" w:rsidTr="00446166">
        <w:tc>
          <w:tcPr>
            <w:tcW w:w="3459" w:type="dxa"/>
            <w:tcBorders>
              <w:bottom w:val="single" w:sz="4" w:space="0" w:color="auto"/>
            </w:tcBorders>
            <w:vAlign w:val="bottom"/>
          </w:tcPr>
          <w:p w14:paraId="37988313" w14:textId="77777777" w:rsidR="00BE77D6" w:rsidRPr="0083447E" w:rsidRDefault="00BE77D6" w:rsidP="00446166">
            <w:pPr>
              <w:rPr>
                <w:i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70E94A0A" w14:textId="77777777" w:rsidR="00BE77D6" w:rsidRPr="0083447E" w:rsidRDefault="00BE77D6" w:rsidP="00446166">
            <w:pPr>
              <w:rPr>
                <w:sz w:val="26"/>
                <w:szCs w:val="26"/>
              </w:rPr>
            </w:pPr>
            <w:r w:rsidRPr="0083447E">
              <w:rPr>
                <w:sz w:val="26"/>
                <w:szCs w:val="26"/>
              </w:rPr>
              <w:t>/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0CA4F2E" w14:textId="77777777" w:rsidR="00BE77D6" w:rsidRPr="0083447E" w:rsidRDefault="00BE77D6" w:rsidP="0044616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2C4C60C4" w14:textId="77777777" w:rsidR="00BE77D6" w:rsidRPr="0083447E" w:rsidRDefault="00BE77D6" w:rsidP="00446166">
            <w:pPr>
              <w:rPr>
                <w:sz w:val="26"/>
                <w:szCs w:val="26"/>
              </w:rPr>
            </w:pPr>
            <w:r w:rsidRPr="0083447E">
              <w:rPr>
                <w:sz w:val="26"/>
                <w:szCs w:val="26"/>
              </w:rPr>
              <w:t>/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9291CDE" w14:textId="77777777" w:rsidR="00BE77D6" w:rsidRPr="0083447E" w:rsidRDefault="00BE77D6" w:rsidP="00446166">
            <w:pPr>
              <w:jc w:val="center"/>
              <w:rPr>
                <w:sz w:val="26"/>
                <w:szCs w:val="26"/>
              </w:rPr>
            </w:pPr>
          </w:p>
        </w:tc>
      </w:tr>
      <w:tr w:rsidR="00BE77D6" w:rsidRPr="0083447E" w14:paraId="6235E72A" w14:textId="77777777" w:rsidTr="00446166">
        <w:tc>
          <w:tcPr>
            <w:tcW w:w="3459" w:type="dxa"/>
            <w:tcBorders>
              <w:top w:val="single" w:sz="4" w:space="0" w:color="auto"/>
            </w:tcBorders>
          </w:tcPr>
          <w:p w14:paraId="3CD26DEF" w14:textId="77777777" w:rsidR="00BE77D6" w:rsidRPr="0083447E" w:rsidRDefault="00BE77D6" w:rsidP="00446166">
            <w:pPr>
              <w:rPr>
                <w:sz w:val="19"/>
                <w:szCs w:val="19"/>
              </w:rPr>
            </w:pPr>
            <w:r w:rsidRPr="0083447E">
              <w:rPr>
                <w:sz w:val="19"/>
                <w:szCs w:val="19"/>
              </w:rPr>
              <w:t>должность руководителя (уполномоченного представителя) юридического лица либо указание на индивидуального предпринимателя или главу главой крестьянского (фермерского) хозяйства без образования юридического лица</w:t>
            </w:r>
          </w:p>
        </w:tc>
        <w:tc>
          <w:tcPr>
            <w:tcW w:w="113" w:type="dxa"/>
          </w:tcPr>
          <w:p w14:paraId="6FD04B27" w14:textId="77777777" w:rsidR="00BE77D6" w:rsidRPr="0083447E" w:rsidRDefault="00BE77D6" w:rsidP="00446166">
            <w:pPr>
              <w:rPr>
                <w:sz w:val="19"/>
                <w:szCs w:val="19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4E01580" w14:textId="77777777" w:rsidR="00BE77D6" w:rsidRPr="0083447E" w:rsidRDefault="00BE77D6" w:rsidP="00446166">
            <w:pPr>
              <w:jc w:val="center"/>
              <w:rPr>
                <w:sz w:val="19"/>
                <w:szCs w:val="19"/>
              </w:rPr>
            </w:pPr>
            <w:r w:rsidRPr="0083447E">
              <w:rPr>
                <w:sz w:val="19"/>
                <w:szCs w:val="19"/>
              </w:rPr>
              <w:t>фамилия, имя, отчество (при наличии)</w:t>
            </w:r>
          </w:p>
        </w:tc>
        <w:tc>
          <w:tcPr>
            <w:tcW w:w="113" w:type="dxa"/>
          </w:tcPr>
          <w:p w14:paraId="43A58C91" w14:textId="77777777" w:rsidR="00BE77D6" w:rsidRPr="0083447E" w:rsidRDefault="00BE77D6" w:rsidP="00446166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0E71F0" w14:textId="77777777" w:rsidR="00BE77D6" w:rsidRPr="0083447E" w:rsidRDefault="00BE77D6" w:rsidP="00446166">
            <w:pPr>
              <w:jc w:val="center"/>
              <w:rPr>
                <w:sz w:val="19"/>
                <w:szCs w:val="19"/>
              </w:rPr>
            </w:pPr>
            <w:r w:rsidRPr="0083447E">
              <w:rPr>
                <w:sz w:val="19"/>
                <w:szCs w:val="19"/>
              </w:rPr>
              <w:t>подпись</w:t>
            </w:r>
          </w:p>
        </w:tc>
      </w:tr>
    </w:tbl>
    <w:p w14:paraId="48F23470" w14:textId="77777777" w:rsidR="00BE77D6" w:rsidRPr="00A23AEE" w:rsidRDefault="00BE77D6" w:rsidP="00BE77D6">
      <w:pPr>
        <w:spacing w:before="360"/>
        <w:ind w:left="567"/>
        <w:rPr>
          <w:sz w:val="19"/>
          <w:szCs w:val="19"/>
        </w:rPr>
      </w:pPr>
      <w:r>
        <w:rPr>
          <w:sz w:val="19"/>
          <w:szCs w:val="19"/>
        </w:rPr>
        <w:t>Номер телефона: +7***-***-**-**</w:t>
      </w:r>
    </w:p>
    <w:p w14:paraId="0ED28209" w14:textId="77777777" w:rsidR="00BE77D6" w:rsidRPr="00A23AEE" w:rsidRDefault="00BE77D6" w:rsidP="00BE77D6">
      <w:pPr>
        <w:pBdr>
          <w:top w:val="single" w:sz="4" w:space="1" w:color="auto"/>
        </w:pBdr>
        <w:spacing w:after="120"/>
        <w:ind w:left="2013" w:right="5954"/>
        <w:rPr>
          <w:sz w:val="2"/>
          <w:szCs w:val="2"/>
        </w:rPr>
      </w:pPr>
    </w:p>
    <w:p w14:paraId="3CD3427A" w14:textId="77777777" w:rsidR="00BE77D6" w:rsidRPr="00A23AEE" w:rsidRDefault="00BE77D6" w:rsidP="00BE77D6">
      <w:pPr>
        <w:ind w:left="567"/>
        <w:rPr>
          <w:sz w:val="19"/>
          <w:szCs w:val="19"/>
        </w:rPr>
      </w:pPr>
      <w:r>
        <w:rPr>
          <w:sz w:val="19"/>
          <w:szCs w:val="19"/>
        </w:rPr>
        <w:t xml:space="preserve">Адрес электронной почты (при наличии) </w:t>
      </w:r>
    </w:p>
    <w:p w14:paraId="0FAA066F" w14:textId="77777777" w:rsidR="00BE77D6" w:rsidRPr="00A23AEE" w:rsidRDefault="00BE77D6" w:rsidP="00BE77D6">
      <w:pPr>
        <w:pBdr>
          <w:top w:val="single" w:sz="4" w:space="1" w:color="auto"/>
        </w:pBdr>
        <w:spacing w:after="360"/>
        <w:ind w:left="3969" w:right="3686"/>
        <w:rPr>
          <w:sz w:val="2"/>
          <w:szCs w:val="2"/>
        </w:rPr>
      </w:pPr>
    </w:p>
    <w:p w14:paraId="08C58813" w14:textId="77777777" w:rsidR="00BE77D6" w:rsidRDefault="00BE77D6" w:rsidP="00BE77D6">
      <w:pPr>
        <w:ind w:left="567"/>
        <w:rPr>
          <w:sz w:val="19"/>
          <w:szCs w:val="19"/>
        </w:rPr>
      </w:pPr>
      <w:r>
        <w:rPr>
          <w:sz w:val="19"/>
          <w:szCs w:val="19"/>
        </w:rPr>
        <w:t>М.П. (при наличии)</w:t>
      </w:r>
    </w:p>
    <w:p w14:paraId="1D01F9C6" w14:textId="77777777" w:rsidR="00BE77D6" w:rsidRPr="00914879" w:rsidRDefault="00BE77D6" w:rsidP="00BE77D6">
      <w:pPr>
        <w:rPr>
          <w:sz w:val="19"/>
          <w:szCs w:val="19"/>
        </w:rPr>
      </w:pPr>
    </w:p>
    <w:p w14:paraId="6FD7F599" w14:textId="77777777" w:rsidR="00BE77D6" w:rsidRPr="00914879" w:rsidRDefault="00BE77D6" w:rsidP="00BE77D6">
      <w:pPr>
        <w:rPr>
          <w:sz w:val="19"/>
          <w:szCs w:val="19"/>
        </w:rPr>
      </w:pPr>
    </w:p>
    <w:p w14:paraId="4AF5D229" w14:textId="77777777" w:rsidR="00BE77D6" w:rsidRPr="00914879" w:rsidRDefault="00BE77D6" w:rsidP="00BE77D6">
      <w:pPr>
        <w:rPr>
          <w:sz w:val="19"/>
          <w:szCs w:val="19"/>
        </w:rPr>
      </w:pPr>
    </w:p>
    <w:p w14:paraId="538C582B" w14:textId="77777777" w:rsidR="00BE77D6" w:rsidRPr="00914879" w:rsidRDefault="00BE77D6" w:rsidP="00BE77D6">
      <w:pPr>
        <w:rPr>
          <w:sz w:val="19"/>
          <w:szCs w:val="19"/>
        </w:rPr>
      </w:pPr>
    </w:p>
    <w:p w14:paraId="4A1F4B54" w14:textId="77777777" w:rsidR="00BE77D6" w:rsidRPr="00914879" w:rsidRDefault="00BE77D6" w:rsidP="00BE77D6">
      <w:pPr>
        <w:rPr>
          <w:sz w:val="19"/>
          <w:szCs w:val="19"/>
        </w:rPr>
      </w:pPr>
    </w:p>
    <w:p w14:paraId="2D99A9F6" w14:textId="77777777" w:rsidR="00BE77D6" w:rsidRPr="00914879" w:rsidRDefault="00BE77D6" w:rsidP="00BE77D6">
      <w:pPr>
        <w:rPr>
          <w:sz w:val="19"/>
          <w:szCs w:val="19"/>
        </w:rPr>
      </w:pPr>
    </w:p>
    <w:p w14:paraId="7B1A110A" w14:textId="77777777" w:rsidR="00BE77D6" w:rsidRPr="00914879" w:rsidRDefault="00BE77D6" w:rsidP="00BE77D6">
      <w:pPr>
        <w:rPr>
          <w:sz w:val="19"/>
          <w:szCs w:val="19"/>
        </w:rPr>
      </w:pPr>
    </w:p>
    <w:p w14:paraId="320CA232" w14:textId="77777777" w:rsidR="00BE77D6" w:rsidRPr="00914879" w:rsidRDefault="00BE77D6" w:rsidP="00BE77D6">
      <w:pPr>
        <w:rPr>
          <w:sz w:val="19"/>
          <w:szCs w:val="19"/>
        </w:rPr>
      </w:pPr>
    </w:p>
    <w:p w14:paraId="29B731DB" w14:textId="77777777" w:rsidR="00BE77D6" w:rsidRPr="00914879" w:rsidRDefault="00BE77D6" w:rsidP="00BE77D6">
      <w:pPr>
        <w:rPr>
          <w:sz w:val="19"/>
          <w:szCs w:val="19"/>
        </w:rPr>
      </w:pPr>
    </w:p>
    <w:p w14:paraId="7400624A" w14:textId="77777777" w:rsidR="00BE77D6" w:rsidRPr="00914879" w:rsidRDefault="00BE77D6" w:rsidP="00BE77D6">
      <w:pPr>
        <w:rPr>
          <w:sz w:val="19"/>
          <w:szCs w:val="19"/>
        </w:rPr>
      </w:pPr>
    </w:p>
    <w:p w14:paraId="4DC7B8E1" w14:textId="77777777" w:rsidR="00BE77D6" w:rsidRPr="00914879" w:rsidRDefault="00BE77D6" w:rsidP="00BE77D6">
      <w:pPr>
        <w:rPr>
          <w:sz w:val="19"/>
          <w:szCs w:val="19"/>
        </w:rPr>
      </w:pPr>
    </w:p>
    <w:p w14:paraId="020C5D4B" w14:textId="77777777" w:rsidR="00BE77D6" w:rsidRPr="00914879" w:rsidRDefault="00BE77D6" w:rsidP="00BE77D6">
      <w:pPr>
        <w:rPr>
          <w:sz w:val="19"/>
          <w:szCs w:val="19"/>
        </w:rPr>
      </w:pPr>
    </w:p>
    <w:p w14:paraId="2F63B9A6" w14:textId="77777777" w:rsidR="00BE77D6" w:rsidRDefault="00BE77D6" w:rsidP="00BE77D6">
      <w:pPr>
        <w:rPr>
          <w:sz w:val="19"/>
          <w:szCs w:val="19"/>
        </w:rPr>
      </w:pPr>
    </w:p>
    <w:p w14:paraId="1FD5E003" w14:textId="77777777" w:rsidR="00BE77D6" w:rsidRPr="00914879" w:rsidRDefault="00BE77D6" w:rsidP="00BE77D6">
      <w:pPr>
        <w:jc w:val="both"/>
        <w:rPr>
          <w:b/>
          <w:sz w:val="24"/>
          <w:szCs w:val="24"/>
        </w:rPr>
      </w:pPr>
      <w:r w:rsidRPr="00914879">
        <w:rPr>
          <w:b/>
          <w:sz w:val="24"/>
          <w:szCs w:val="24"/>
        </w:rPr>
        <w:t xml:space="preserve">*Примечание: </w:t>
      </w:r>
      <w:r>
        <w:rPr>
          <w:b/>
          <w:sz w:val="24"/>
          <w:szCs w:val="24"/>
        </w:rPr>
        <w:t>в</w:t>
      </w:r>
      <w:r w:rsidRPr="00BA67E5">
        <w:rPr>
          <w:b/>
          <w:sz w:val="24"/>
          <w:szCs w:val="24"/>
        </w:rPr>
        <w:t xml:space="preserve"> случае, если лицо самостоятельно использует только часть объема произведенного </w:t>
      </w:r>
      <w:r>
        <w:rPr>
          <w:b/>
          <w:sz w:val="24"/>
          <w:szCs w:val="24"/>
        </w:rPr>
        <w:t>побочного продукта животноводства</w:t>
      </w:r>
      <w:r w:rsidRPr="00BA67E5">
        <w:rPr>
          <w:b/>
          <w:sz w:val="24"/>
          <w:szCs w:val="24"/>
        </w:rPr>
        <w:t xml:space="preserve">, а другую часть передает для использования иным лицам, </w:t>
      </w:r>
      <w:r>
        <w:rPr>
          <w:b/>
          <w:sz w:val="24"/>
          <w:szCs w:val="24"/>
        </w:rPr>
        <w:t xml:space="preserve">то </w:t>
      </w:r>
      <w:r w:rsidRPr="00BA67E5">
        <w:rPr>
          <w:b/>
          <w:sz w:val="24"/>
          <w:szCs w:val="24"/>
        </w:rPr>
        <w:t xml:space="preserve">необходимо указать, какой объем использован самим </w:t>
      </w:r>
      <w:r>
        <w:rPr>
          <w:b/>
          <w:sz w:val="24"/>
          <w:szCs w:val="24"/>
        </w:rPr>
        <w:t>лицом</w:t>
      </w:r>
      <w:r w:rsidRPr="00BA67E5">
        <w:rPr>
          <w:b/>
          <w:sz w:val="24"/>
          <w:szCs w:val="24"/>
        </w:rPr>
        <w:t xml:space="preserve">, а какой </w:t>
      </w:r>
      <w:r>
        <w:rPr>
          <w:b/>
          <w:sz w:val="24"/>
          <w:szCs w:val="24"/>
        </w:rPr>
        <w:t xml:space="preserve">объем </w:t>
      </w:r>
      <w:r w:rsidRPr="00BA67E5">
        <w:rPr>
          <w:b/>
          <w:sz w:val="24"/>
          <w:szCs w:val="24"/>
        </w:rPr>
        <w:t>передан</w:t>
      </w:r>
      <w:r>
        <w:rPr>
          <w:b/>
          <w:sz w:val="24"/>
          <w:szCs w:val="24"/>
        </w:rPr>
        <w:t xml:space="preserve"> иным лицам</w:t>
      </w:r>
      <w:r w:rsidRPr="00BA67E5">
        <w:rPr>
          <w:b/>
          <w:sz w:val="24"/>
          <w:szCs w:val="24"/>
        </w:rPr>
        <w:t>, при этом сумма использованной и переданной частей должна быть равна произведенному объему из столбца 3.</w:t>
      </w:r>
    </w:p>
    <w:p w14:paraId="417D7350" w14:textId="77777777" w:rsidR="00BE77D6" w:rsidRPr="00E41911" w:rsidRDefault="00BE77D6" w:rsidP="00165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E77D6" w:rsidRPr="00E41911" w:rsidSect="00BE77D6">
      <w:pgSz w:w="11906" w:h="16838"/>
      <w:pgMar w:top="851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B3A"/>
    <w:rsid w:val="00082B3A"/>
    <w:rsid w:val="00093609"/>
    <w:rsid w:val="0016524D"/>
    <w:rsid w:val="001B0C78"/>
    <w:rsid w:val="003A5B2C"/>
    <w:rsid w:val="00636B8A"/>
    <w:rsid w:val="00924BD8"/>
    <w:rsid w:val="00B411B2"/>
    <w:rsid w:val="00BE77D6"/>
    <w:rsid w:val="00DA18D4"/>
    <w:rsid w:val="00E4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F71A8"/>
  <w15:chartTrackingRefBased/>
  <w15:docId w15:val="{6972E90C-2443-4A83-9D77-E056E0F5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2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2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2B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2B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2B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2B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2B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2B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B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2B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2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2B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2B3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2B3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2B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82B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82B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82B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82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82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2B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82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82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82B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82B3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82B3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82B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82B3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82B3A"/>
    <w:rPr>
      <w:b/>
      <w:bCs/>
      <w:smallCaps/>
      <w:color w:val="2F5496" w:themeColor="accent1" w:themeShade="BF"/>
      <w:spacing w:val="5"/>
    </w:rPr>
  </w:style>
  <w:style w:type="paragraph" w:customStyle="1" w:styleId="91">
    <w:name w:val="Обычный + 9"/>
    <w:aliases w:val="5 пт,По центру,После:  12 пт,сверху: (одинарная,Авто,1 пт..."/>
    <w:basedOn w:val="a"/>
    <w:uiPriority w:val="99"/>
    <w:rsid w:val="00BE77D6"/>
    <w:pPr>
      <w:pBdr>
        <w:top w:val="single" w:sz="4" w:space="1" w:color="auto"/>
      </w:pBdr>
      <w:autoSpaceDE w:val="0"/>
      <w:autoSpaceDN w:val="0"/>
      <w:spacing w:after="240" w:line="240" w:lineRule="auto"/>
      <w:jc w:val="center"/>
    </w:pPr>
    <w:rPr>
      <w:rFonts w:ascii="Times New Roman" w:eastAsia="Times New Roman" w:hAnsi="Times New Roman" w:cs="Times New Roman"/>
      <w:kern w:val="0"/>
      <w:sz w:val="19"/>
      <w:szCs w:val="19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 Александр Владимирович</dc:creator>
  <cp:keywords/>
  <dc:description/>
  <cp:lastModifiedBy>Тарасенко Александр Владимирович</cp:lastModifiedBy>
  <cp:revision>7</cp:revision>
  <dcterms:created xsi:type="dcterms:W3CDTF">2025-11-13T01:19:00Z</dcterms:created>
  <dcterms:modified xsi:type="dcterms:W3CDTF">2025-11-13T01:42:00Z</dcterms:modified>
</cp:coreProperties>
</file>